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CDB7" w14:textId="77777777" w:rsidR="00D46302" w:rsidRPr="00D46302" w:rsidRDefault="00D46302" w:rsidP="00D46302">
      <w:pPr>
        <w:tabs>
          <w:tab w:val="left" w:pos="5900"/>
        </w:tabs>
        <w:spacing w:before="72" w:after="0" w:line="316" w:lineRule="exact"/>
        <w:ind w:left="100" w:right="-20"/>
        <w:jc w:val="center"/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</w:pPr>
      <w:r w:rsidRPr="00D4630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 xml:space="preserve">Draft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 xml:space="preserve">CREIA </w:t>
      </w:r>
      <w:r w:rsidRPr="00D4630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Amendments Dated March 3, 2021</w:t>
      </w:r>
    </w:p>
    <w:p w14:paraId="5DA39176" w14:textId="77777777" w:rsidR="00D46302" w:rsidRDefault="00D46302">
      <w:pPr>
        <w:tabs>
          <w:tab w:val="left" w:pos="5900"/>
        </w:tabs>
        <w:spacing w:before="72" w:after="0" w:line="31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7104D9B" w14:textId="77777777" w:rsidR="00950F2C" w:rsidRDefault="00AA6668">
      <w:pPr>
        <w:tabs>
          <w:tab w:val="left" w:pos="5900"/>
        </w:tabs>
        <w:spacing w:before="72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17FB560" wp14:editId="7B5E14DD">
                <wp:simplePos x="0" y="0"/>
                <wp:positionH relativeFrom="page">
                  <wp:posOffset>605155</wp:posOffset>
                </wp:positionH>
                <wp:positionV relativeFrom="paragraph">
                  <wp:posOffset>356870</wp:posOffset>
                </wp:positionV>
                <wp:extent cx="4275455" cy="25400"/>
                <wp:effectExtent l="5080" t="4445" r="571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5455" cy="25400"/>
                          <a:chOff x="953" y="562"/>
                          <a:chExt cx="6733" cy="4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960" y="569"/>
                            <a:ext cx="6720" cy="2"/>
                            <a:chOff x="960" y="569"/>
                            <a:chExt cx="6720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960" y="569"/>
                              <a:ext cx="67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6720"/>
                                <a:gd name="T2" fmla="+- 0 7680 960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84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960" y="595"/>
                            <a:ext cx="6720" cy="2"/>
                            <a:chOff x="960" y="595"/>
                            <a:chExt cx="672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960" y="595"/>
                              <a:ext cx="67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6720"/>
                                <a:gd name="T2" fmla="+- 0 7680 960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84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D0E0E" id="Group 7" o:spid="_x0000_s1026" style="position:absolute;margin-left:47.65pt;margin-top:28.1pt;width:336.65pt;height:2pt;z-index:-251659264;mso-position-horizontal-relative:page" coordorigin="953,562" coordsize="673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">
                <v:group id="Group 10" o:spid="_x0000_s1027" style="position:absolute;left:960;top:569;width:6720;height:2" coordorigin="960,569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960;top:569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" path="m,l6720,e" filled="f" strokeweight=".23494mm">
                    <v:path arrowok="t" o:connecttype="custom" o:connectlocs="0,0;6720,0" o:connectangles="0,0"/>
                  </v:shape>
                </v:group>
                <v:group id="Group 8" o:spid="_x0000_s1029" style="position:absolute;left:960;top:595;width:6720;height:2" coordorigin="960,595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960;top:595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" path="m,l6720,e" filled="f" strokeweight=".23494mm">
                    <v:path arrowok="t" o:connecttype="custom" o:connectlocs="0,0;6720,0" o:connectangles="0,0"/>
                  </v:shape>
                </v:group>
                <w10:wrap anchorx="page"/>
              </v:group>
            </w:pict>
          </mc:Fallback>
        </mc:AlternateContent>
      </w:r>
      <w:r w:rsidR="0092411A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SE</w:t>
      </w:r>
      <w:r w:rsidR="0092411A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</w:rPr>
        <w:t>N</w:t>
      </w:r>
      <w:r w:rsidR="0092411A">
        <w:rPr>
          <w:rFonts w:ascii="Times New Roman" w:eastAsia="Times New Roman" w:hAnsi="Times New Roman" w:cs="Times New Roman"/>
          <w:b/>
          <w:bCs/>
          <w:spacing w:val="-27"/>
          <w:position w:val="-1"/>
          <w:sz w:val="28"/>
          <w:szCs w:val="28"/>
        </w:rPr>
        <w:t>A</w:t>
      </w:r>
      <w:r w:rsidR="0092411A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TE BILL</w:t>
      </w:r>
      <w:r w:rsidR="0092411A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  <w:t>No. 484</w:t>
      </w:r>
    </w:p>
    <w:p w14:paraId="777E292B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3DFE4C1C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5FBAA0D1" w14:textId="77777777" w:rsidR="00950F2C" w:rsidRDefault="00950F2C">
      <w:pPr>
        <w:spacing w:before="1" w:after="0" w:line="280" w:lineRule="exact"/>
        <w:rPr>
          <w:sz w:val="28"/>
          <w:szCs w:val="28"/>
        </w:rPr>
      </w:pPr>
    </w:p>
    <w:p w14:paraId="15B8592E" w14:textId="77777777" w:rsidR="00950F2C" w:rsidRDefault="0092411A">
      <w:pPr>
        <w:spacing w:before="29" w:after="0" w:line="240" w:lineRule="auto"/>
        <w:ind w:left="1730" w:right="4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oduced by Senator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chuleta</w:t>
      </w:r>
    </w:p>
    <w:p w14:paraId="5C41F8B9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69EFC831" w14:textId="77777777" w:rsidR="00950F2C" w:rsidRDefault="00950F2C">
      <w:pPr>
        <w:spacing w:before="4" w:after="0" w:line="260" w:lineRule="exact"/>
        <w:rPr>
          <w:sz w:val="26"/>
          <w:szCs w:val="26"/>
        </w:rPr>
      </w:pPr>
    </w:p>
    <w:p w14:paraId="2EDFEABA" w14:textId="77777777" w:rsidR="00950F2C" w:rsidRDefault="0092411A">
      <w:pPr>
        <w:spacing w:after="0" w:line="271" w:lineRule="exact"/>
        <w:ind w:left="2539" w:right="5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February 17, 2021</w:t>
      </w:r>
    </w:p>
    <w:p w14:paraId="5F3C9CC3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3356D1B6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24B80A09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4365C9B8" w14:textId="77777777" w:rsidR="00950F2C" w:rsidRDefault="00950F2C">
      <w:pPr>
        <w:spacing w:after="0" w:line="220" w:lineRule="exact"/>
      </w:pPr>
    </w:p>
    <w:p w14:paraId="32F87881" w14:textId="77777777" w:rsidR="00950F2C" w:rsidRDefault="00AA6668">
      <w:pPr>
        <w:spacing w:before="45" w:after="0" w:line="260" w:lineRule="exact"/>
        <w:ind w:left="100" w:right="2779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535F30" wp14:editId="1077ACDA">
                <wp:simplePos x="0" y="0"/>
                <wp:positionH relativeFrom="page">
                  <wp:posOffset>605155</wp:posOffset>
                </wp:positionH>
                <wp:positionV relativeFrom="paragraph">
                  <wp:posOffset>-245745</wp:posOffset>
                </wp:positionV>
                <wp:extent cx="4275455" cy="25400"/>
                <wp:effectExtent l="5080" t="1905" r="571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5455" cy="25400"/>
                          <a:chOff x="953" y="-387"/>
                          <a:chExt cx="6733" cy="4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60" y="-380"/>
                            <a:ext cx="6720" cy="2"/>
                            <a:chOff x="960" y="-380"/>
                            <a:chExt cx="672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60" y="-380"/>
                              <a:ext cx="67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6720"/>
                                <a:gd name="T2" fmla="+- 0 7680 960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84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0" y="-354"/>
                            <a:ext cx="6720" cy="2"/>
                            <a:chOff x="960" y="-354"/>
                            <a:chExt cx="67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0" y="-354"/>
                              <a:ext cx="67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6720"/>
                                <a:gd name="T2" fmla="+- 0 7680 960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84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6E10E" id="Group 2" o:spid="_x0000_s1026" style="position:absolute;margin-left:47.65pt;margin-top:-19.35pt;width:336.65pt;height:2pt;z-index:-251658240;mso-position-horizontal-relative:page" coordorigin="953,-387" coordsize="673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">
                <v:group id="Group 5" o:spid="_x0000_s1027" style="position:absolute;left:960;top:-380;width:6720;height:2" coordorigin="960,-380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960;top:-380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" path="m,l6720,e" filled="f" strokeweight=".23494mm">
                    <v:path arrowok="t" o:connecttype="custom" o:connectlocs="0,0;6720,0" o:connectangles="0,0"/>
                  </v:shape>
                </v:group>
                <v:group id="Group 3" o:spid="_x0000_s1029" style="position:absolute;left:960;top:-354;width:6720;height:2" coordorigin="960,-354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960;top:-354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" path="m,l6720,e" filled="f" strokeweight=".23494mm">
                    <v:path arrowok="t" o:connecttype="custom" o:connectlocs="0,0;6720,0" o:connectangles="0,0"/>
                  </v:shape>
                </v:group>
                <w10:wrap anchorx="page"/>
              </v:group>
            </w:pict>
          </mc:Fallback>
        </mc:AlternateContent>
      </w:r>
      <w:r w:rsidR="0092411A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amend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7197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Professions</w:t>
      </w:r>
      <w:r w:rsidR="0092411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2411A">
        <w:rPr>
          <w:rFonts w:ascii="Times New Roman" w:eastAsia="Times New Roman" w:hAnsi="Times New Roman" w:cs="Times New Roman"/>
          <w:sz w:val="24"/>
          <w:szCs w:val="24"/>
        </w:rPr>
        <w:t>Code, relating to home inspections.</w:t>
      </w:r>
    </w:p>
    <w:p w14:paraId="0133AC7B" w14:textId="77777777" w:rsidR="00950F2C" w:rsidRDefault="00950F2C">
      <w:pPr>
        <w:spacing w:before="7" w:after="0" w:line="150" w:lineRule="exact"/>
        <w:rPr>
          <w:sz w:val="15"/>
          <w:szCs w:val="15"/>
        </w:rPr>
      </w:pPr>
    </w:p>
    <w:p w14:paraId="366CA654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0135AE7A" w14:textId="77777777" w:rsidR="00950F2C" w:rsidRDefault="0092411A">
      <w:pPr>
        <w:spacing w:after="0" w:line="240" w:lineRule="auto"/>
        <w:ind w:left="20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18"/>
        </w:rPr>
        <w:t>l</w:t>
      </w:r>
      <w:r>
        <w:rPr>
          <w:rFonts w:ascii="Arial" w:eastAsia="Arial" w:hAnsi="Arial" w:cs="Arial"/>
          <w:spacing w:val="1"/>
          <w:w w:val="118"/>
        </w:rPr>
        <w:t>e</w:t>
      </w:r>
      <w:r>
        <w:rPr>
          <w:rFonts w:ascii="Arial" w:eastAsia="Arial" w:hAnsi="Arial" w:cs="Arial"/>
          <w:spacing w:val="2"/>
          <w:w w:val="98"/>
        </w:rPr>
        <w:t>g</w:t>
      </w:r>
      <w:r>
        <w:rPr>
          <w:rFonts w:ascii="Arial" w:eastAsia="Arial" w:hAnsi="Arial" w:cs="Arial"/>
          <w:w w:val="124"/>
        </w:rPr>
        <w:t>is</w:t>
      </w:r>
      <w:r>
        <w:rPr>
          <w:rFonts w:ascii="Arial" w:eastAsia="Arial" w:hAnsi="Arial" w:cs="Arial"/>
          <w:spacing w:val="2"/>
          <w:w w:val="124"/>
        </w:rPr>
        <w:t>l</w:t>
      </w:r>
      <w:r>
        <w:rPr>
          <w:rFonts w:ascii="Arial" w:eastAsia="Arial" w:hAnsi="Arial" w:cs="Arial"/>
          <w:spacing w:val="-19"/>
          <w:w w:val="97"/>
        </w:rPr>
        <w:t>a</w:t>
      </w:r>
      <w:r>
        <w:rPr>
          <w:rFonts w:ascii="Arial" w:eastAsia="Arial" w:hAnsi="Arial" w:cs="Arial"/>
          <w:spacing w:val="1"/>
          <w:w w:val="179"/>
        </w:rPr>
        <w:t>t</w:t>
      </w:r>
      <w:r>
        <w:rPr>
          <w:rFonts w:ascii="Arial" w:eastAsia="Arial" w:hAnsi="Arial" w:cs="Arial"/>
          <w:spacing w:val="-2"/>
          <w:w w:val="140"/>
        </w:rPr>
        <w:t>i</w:t>
      </w:r>
      <w:r>
        <w:rPr>
          <w:rFonts w:ascii="Arial" w:eastAsia="Arial" w:hAnsi="Arial" w:cs="Arial"/>
          <w:spacing w:val="-4"/>
          <w:w w:val="110"/>
        </w:rPr>
        <w:t>v</w:t>
      </w:r>
      <w:r>
        <w:rPr>
          <w:rFonts w:ascii="Arial" w:eastAsia="Arial" w:hAnsi="Arial" w:cs="Arial"/>
          <w:w w:val="85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102"/>
        </w:rPr>
        <w:t>c</w:t>
      </w:r>
      <w:r>
        <w:rPr>
          <w:rFonts w:ascii="Arial" w:eastAsia="Arial" w:hAnsi="Arial" w:cs="Arial"/>
          <w:w w:val="96"/>
        </w:rPr>
        <w:t>ounse</w:t>
      </w:r>
      <w:r>
        <w:rPr>
          <w:rFonts w:ascii="Arial" w:eastAsia="Arial" w:hAnsi="Arial" w:cs="Arial"/>
          <w:w w:val="202"/>
        </w:rPr>
        <w:t>l</w:t>
      </w:r>
      <w:r>
        <w:rPr>
          <w:rFonts w:ascii="Arial" w:eastAsia="Arial" w:hAnsi="Arial" w:cs="Arial"/>
          <w:w w:val="110"/>
          <w:position w:val="-4"/>
        </w:rPr>
        <w:t>’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107"/>
        </w:rPr>
        <w:t>di</w:t>
      </w:r>
      <w:r>
        <w:rPr>
          <w:rFonts w:ascii="Arial" w:eastAsia="Arial" w:hAnsi="Arial" w:cs="Arial"/>
          <w:spacing w:val="-1"/>
          <w:w w:val="107"/>
        </w:rPr>
        <w:t>g</w:t>
      </w:r>
      <w:r>
        <w:rPr>
          <w:rFonts w:ascii="Arial" w:eastAsia="Arial" w:hAnsi="Arial" w:cs="Arial"/>
          <w:w w:val="84"/>
        </w:rPr>
        <w:t>e</w:t>
      </w:r>
      <w:r>
        <w:rPr>
          <w:rFonts w:ascii="Arial" w:eastAsia="Arial" w:hAnsi="Arial" w:cs="Arial"/>
          <w:spacing w:val="-1"/>
          <w:w w:val="84"/>
        </w:rPr>
        <w:t>s</w:t>
      </w:r>
      <w:r>
        <w:rPr>
          <w:rFonts w:ascii="Arial" w:eastAsia="Arial" w:hAnsi="Arial" w:cs="Arial"/>
          <w:w w:val="179"/>
        </w:rPr>
        <w:t>t</w:t>
      </w:r>
    </w:p>
    <w:p w14:paraId="0373219E" w14:textId="77777777" w:rsidR="00950F2C" w:rsidRDefault="00950F2C">
      <w:pPr>
        <w:spacing w:after="0" w:line="130" w:lineRule="exact"/>
        <w:rPr>
          <w:sz w:val="13"/>
          <w:szCs w:val="13"/>
        </w:rPr>
      </w:pPr>
    </w:p>
    <w:p w14:paraId="72DD4CB7" w14:textId="77777777" w:rsidR="00950F2C" w:rsidRDefault="0092411A">
      <w:pPr>
        <w:spacing w:after="0" w:line="260" w:lineRule="exact"/>
        <w:ind w:left="100" w:right="2779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 484, as introduced, Archuleta. Home inspections: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wer lateral repairs.</w:t>
      </w:r>
    </w:p>
    <w:p w14:paraId="2ED4F529" w14:textId="77777777" w:rsidR="00950F2C" w:rsidRDefault="0092411A">
      <w:pPr>
        <w:spacing w:after="0" w:line="260" w:lineRule="exact"/>
        <w:ind w:left="100" w:right="2779"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 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ysical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xamination, performed for a fee in connection with a transfer of real propert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of the mechanical, electrical, or plumbing systems or the structural and essential components of a residential dwelling, as specified.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who pr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vides home inspections.</w:t>
      </w:r>
    </w:p>
    <w:p w14:paraId="3ACDF70B" w14:textId="77777777" w:rsidR="00950F2C" w:rsidRDefault="0092411A">
      <w:pPr>
        <w:spacing w:after="0" w:line="260" w:lineRule="exact"/>
        <w:ind w:left="100" w:right="2779"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xisting 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it is an 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 practice for a home 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 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that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ys the 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or a 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that is controlled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 acts,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performing or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fering to perform for an additional fee,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repairs to a structure on which the 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or the inspector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has prepared a home inspection report in the past 12 months.</w:t>
      </w:r>
    </w:p>
    <w:p w14:paraId="0A8B2FF9" w14:textId="77777777" w:rsidR="00950F2C" w:rsidRDefault="0092411A">
      <w:pPr>
        <w:spacing w:after="0" w:line="260" w:lineRule="exact"/>
        <w:ind w:left="100" w:right="2779"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ability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plumbin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contracto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specifie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repairs </w:t>
      </w:r>
      <w:r>
        <w:rPr>
          <w:rFonts w:ascii="Times New Roman" w:eastAsia="Times New Roman" w:hAnsi="Times New Roman" w:cs="Times New Roman"/>
          <w:sz w:val="24"/>
          <w:szCs w:val="24"/>
        </w:rPr>
        <w:t>pursuant to the contractor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inspection of a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 lateral connecting a residence or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 to a municipal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 system if the consumer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specifie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disclosur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authorizin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inspection.</w:t>
      </w:r>
    </w:p>
    <w:p w14:paraId="18BC282B" w14:textId="77777777" w:rsidR="00950F2C" w:rsidRDefault="0092411A">
      <w:pPr>
        <w:spacing w:before="1" w:after="0" w:line="260" w:lineRule="exact"/>
        <w:ind w:left="100" w:right="3252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ote:   majorit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Appropriation:   no.  Fiscal committee:   yes. State-mandated local program:   no.</w:t>
      </w:r>
    </w:p>
    <w:p w14:paraId="055DC2C1" w14:textId="77777777" w:rsidR="00950F2C" w:rsidRDefault="00950F2C">
      <w:pPr>
        <w:spacing w:before="9" w:after="0" w:line="130" w:lineRule="exact"/>
        <w:rPr>
          <w:sz w:val="13"/>
          <w:szCs w:val="13"/>
        </w:rPr>
      </w:pPr>
    </w:p>
    <w:p w14:paraId="79052460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555174E7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30FEAFD7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35AC907D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382FECE5" w14:textId="77777777" w:rsidR="00950F2C" w:rsidRDefault="0092411A">
      <w:pPr>
        <w:spacing w:after="0" w:line="240" w:lineRule="auto"/>
        <w:ind w:right="28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99</w:t>
      </w:r>
    </w:p>
    <w:p w14:paraId="219FCCBC" w14:textId="77777777" w:rsidR="00950F2C" w:rsidRDefault="00950F2C">
      <w:pPr>
        <w:spacing w:after="0"/>
        <w:jc w:val="right"/>
        <w:sectPr w:rsidR="00950F2C">
          <w:type w:val="continuous"/>
          <w:pgSz w:w="12240" w:h="15840"/>
          <w:pgMar w:top="1260" w:right="1720" w:bottom="280" w:left="860" w:header="720" w:footer="720" w:gutter="0"/>
          <w:cols w:space="720"/>
        </w:sectPr>
      </w:pPr>
    </w:p>
    <w:p w14:paraId="0A7DFCFA" w14:textId="77777777" w:rsidR="00950F2C" w:rsidRDefault="0092411A">
      <w:pPr>
        <w:spacing w:before="76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SB 484</w:t>
      </w:r>
    </w:p>
    <w:p w14:paraId="1E5EAA89" w14:textId="77777777" w:rsidR="00950F2C" w:rsidRDefault="0092411A">
      <w:pPr>
        <w:spacing w:before="7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—</w:t>
      </w:r>
    </w:p>
    <w:p w14:paraId="30C10796" w14:textId="77777777" w:rsidR="00950F2C" w:rsidRDefault="00950F2C">
      <w:pPr>
        <w:spacing w:after="0"/>
        <w:sectPr w:rsidR="00950F2C">
          <w:pgSz w:w="12240" w:h="15840"/>
          <w:pgMar w:top="740" w:right="1720" w:bottom="280" w:left="860" w:header="720" w:footer="720" w:gutter="0"/>
          <w:cols w:num="2" w:space="720" w:equalWidth="0">
            <w:col w:w="814" w:space="2329"/>
            <w:col w:w="6517"/>
          </w:cols>
        </w:sectPr>
      </w:pPr>
    </w:p>
    <w:p w14:paraId="784CD9B5" w14:textId="77777777" w:rsidR="00950F2C" w:rsidRDefault="00950F2C">
      <w:pPr>
        <w:spacing w:before="6" w:after="0" w:line="200" w:lineRule="exact"/>
        <w:rPr>
          <w:sz w:val="20"/>
          <w:szCs w:val="20"/>
        </w:rPr>
      </w:pPr>
    </w:p>
    <w:p w14:paraId="3748FB40" w14:textId="77777777" w:rsidR="00950F2C" w:rsidRDefault="0092411A">
      <w:pPr>
        <w:spacing w:before="29" w:after="0" w:line="240" w:lineRule="auto"/>
        <w:ind w:left="642" w:right="3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people of the State of California do enact as follows:</w:t>
      </w:r>
    </w:p>
    <w:p w14:paraId="05DBA1E4" w14:textId="77777777" w:rsidR="00950F2C" w:rsidRDefault="00950F2C">
      <w:pPr>
        <w:spacing w:before="4" w:after="0" w:line="240" w:lineRule="exact"/>
        <w:rPr>
          <w:sz w:val="24"/>
          <w:szCs w:val="24"/>
        </w:rPr>
      </w:pPr>
    </w:p>
    <w:p w14:paraId="55DE60EC" w14:textId="77777777" w:rsidR="00950F2C" w:rsidRDefault="0092411A">
      <w:pPr>
        <w:tabs>
          <w:tab w:val="left" w:pos="780"/>
        </w:tabs>
        <w:spacing w:after="0" w:line="240" w:lineRule="auto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SECTION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7197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Professions</w:t>
      </w:r>
    </w:p>
    <w:p w14:paraId="4F39274F" w14:textId="77777777" w:rsidR="00950F2C" w:rsidRDefault="0092411A">
      <w:pPr>
        <w:tabs>
          <w:tab w:val="left" w:pos="580"/>
        </w:tabs>
        <w:spacing w:after="0" w:line="260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Code is amended to read:</w:t>
      </w:r>
    </w:p>
    <w:p w14:paraId="5EA5D8EA" w14:textId="77777777" w:rsidR="00950F2C" w:rsidRDefault="0092411A">
      <w:pPr>
        <w:tabs>
          <w:tab w:val="left" w:pos="78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7197.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  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7F7355" w14:textId="77777777" w:rsidR="00950F2C" w:rsidRDefault="0092411A">
      <w:pPr>
        <w:tabs>
          <w:tab w:val="left" w:pos="5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14:paraId="0378540E" w14:textId="77777777" w:rsidR="00950F2C" w:rsidRDefault="0092411A">
      <w:pPr>
        <w:tabs>
          <w:tab w:val="left" w:pos="540"/>
        </w:tabs>
        <w:spacing w:after="0" w:line="260" w:lineRule="exact"/>
        <w:ind w:left="18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controlled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A3D5E33" w14:textId="77777777" w:rsidR="00950F2C" w:rsidRDefault="0092411A">
      <w:pPr>
        <w:tabs>
          <w:tab w:val="left" w:pos="5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wing:</w:t>
      </w:r>
    </w:p>
    <w:p w14:paraId="5F539E72" w14:textId="77777777" w:rsidR="00950F2C" w:rsidRDefault="0092411A">
      <w:pPr>
        <w:tabs>
          <w:tab w:val="left" w:pos="7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(1)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5F2660A" w14:textId="77777777" w:rsidR="00950F2C" w:rsidRDefault="0092411A">
      <w:pPr>
        <w:tabs>
          <w:tab w:val="left" w:pos="5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repairs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F415351" w14:textId="77777777" w:rsidR="00950F2C" w:rsidRDefault="0092411A">
      <w:pPr>
        <w:tabs>
          <w:tab w:val="left" w:pos="5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6826216A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months.</w:t>
      </w:r>
    </w:p>
    <w:p w14:paraId="19DCDB4B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(2)  Inspect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48D5826B" w14:textId="77777777" w:rsidR="00950F2C" w:rsidRDefault="0092411A">
      <w:pPr>
        <w:tabs>
          <w:tab w:val="left" w:pos="5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inspector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41F92939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transfer of the propert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F4E32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compensation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inducement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ard</w:t>
      </w:r>
    </w:p>
    <w:p w14:paraId="76578983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14:paraId="17434D05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</w:p>
    <w:p w14:paraId="0BEE77FC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DB6BE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(4)  Accept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agement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</w:p>
    <w:p w14:paraId="2FD879B5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1EC1D0B3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inspection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contingent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conclusions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report,</w:t>
      </w:r>
    </w:p>
    <w:p w14:paraId="0C70227F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preestablished findings,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 close of escr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E80FD8" w14:textId="77777777" w:rsidR="00950F2C" w:rsidRDefault="0092411A">
      <w:pPr>
        <w:tabs>
          <w:tab w:val="left" w:pos="7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(b)  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14:paraId="15B4A3AB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retains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</w:p>
    <w:p w14:paraId="4DF79490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performs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repairs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claims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</w:p>
    <w:p w14:paraId="2E0B300E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protection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F5775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(c)  This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pest</w:t>
      </w:r>
    </w:p>
    <w:p w14:paraId="5F0B238E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8505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95FE8C2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result of a structural pest control inspection.</w:t>
      </w:r>
    </w:p>
    <w:p w14:paraId="7F714313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(d)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aragraph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</w:p>
    <w:p w14:paraId="37271F9F" w14:textId="77777777" w:rsidR="00950F2C" w:rsidRDefault="0092411A">
      <w:pPr>
        <w:tabs>
          <w:tab w:val="left" w:pos="540"/>
        </w:tabs>
        <w:spacing w:after="0" w:line="260" w:lineRule="exact"/>
        <w:ind w:left="62" w:right="28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C-39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72F4EA01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Section 832.39 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itle 16 of the California Code of 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gulations,</w:t>
      </w:r>
    </w:p>
    <w:p w14:paraId="38C22100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</w:p>
    <w:p w14:paraId="0A78C190" w14:textId="77777777" w:rsidR="00950F2C" w:rsidRDefault="0092411A">
      <w:pPr>
        <w:tabs>
          <w:tab w:val="left" w:pos="540"/>
        </w:tabs>
        <w:spacing w:after="0" w:line="260" w:lineRule="exact"/>
        <w:ind w:left="62" w:right="28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viding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14:paraId="55A66C81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foll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conditions are met:</w:t>
      </w:r>
    </w:p>
    <w:p w14:paraId="6C9D7DBB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(1)  Di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yees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70ED6C36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roof inspection.</w:t>
      </w:r>
    </w:p>
    <w:p w14:paraId="5F5D486E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18B084B2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46DF673F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0388B9C7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2F4BAB43" w14:textId="77777777" w:rsidR="00950F2C" w:rsidRDefault="00950F2C">
      <w:pPr>
        <w:spacing w:before="6" w:after="0" w:line="200" w:lineRule="exact"/>
        <w:rPr>
          <w:sz w:val="20"/>
          <w:szCs w:val="20"/>
        </w:rPr>
      </w:pPr>
    </w:p>
    <w:p w14:paraId="04F5E403" w14:textId="77777777" w:rsidR="00950F2C" w:rsidRDefault="0092411A">
      <w:pPr>
        <w:spacing w:after="0" w:line="240" w:lineRule="auto"/>
        <w:ind w:right="28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99</w:t>
      </w:r>
    </w:p>
    <w:p w14:paraId="6839032E" w14:textId="77777777" w:rsidR="00950F2C" w:rsidRDefault="00950F2C">
      <w:pPr>
        <w:spacing w:after="0"/>
        <w:jc w:val="right"/>
        <w:sectPr w:rsidR="00950F2C">
          <w:type w:val="continuous"/>
          <w:pgSz w:w="12240" w:h="15840"/>
          <w:pgMar w:top="1260" w:right="1720" w:bottom="280" w:left="860" w:header="720" w:footer="720" w:gutter="0"/>
          <w:cols w:space="720"/>
        </w:sectPr>
      </w:pPr>
    </w:p>
    <w:p w14:paraId="6E3BEF79" w14:textId="77777777" w:rsidR="00950F2C" w:rsidRDefault="0092411A">
      <w:pPr>
        <w:spacing w:before="78" w:after="0"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—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—</w:t>
      </w:r>
    </w:p>
    <w:p w14:paraId="0C5EE727" w14:textId="77777777" w:rsidR="00950F2C" w:rsidRDefault="0092411A">
      <w:pPr>
        <w:spacing w:before="7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SB 484</w:t>
      </w:r>
    </w:p>
    <w:p w14:paraId="2FD66FC0" w14:textId="77777777" w:rsidR="00950F2C" w:rsidRDefault="00950F2C">
      <w:pPr>
        <w:spacing w:after="0"/>
        <w:sectPr w:rsidR="00950F2C">
          <w:pgSz w:w="12240" w:h="15840"/>
          <w:pgMar w:top="740" w:right="1720" w:bottom="280" w:left="860" w:header="720" w:footer="720" w:gutter="0"/>
          <w:cols w:num="2" w:space="720" w:equalWidth="0">
            <w:col w:w="3754" w:space="2329"/>
            <w:col w:w="3577"/>
          </w:cols>
        </w:sectPr>
      </w:pPr>
    </w:p>
    <w:p w14:paraId="5089F583" w14:textId="77777777" w:rsidR="00950F2C" w:rsidRDefault="00950F2C">
      <w:pPr>
        <w:spacing w:before="6" w:after="0" w:line="200" w:lineRule="exact"/>
        <w:rPr>
          <w:sz w:val="20"/>
          <w:szCs w:val="20"/>
        </w:rPr>
      </w:pPr>
    </w:p>
    <w:p w14:paraId="579C777C" w14:textId="77777777" w:rsidR="00950F2C" w:rsidRDefault="0092411A">
      <w:pPr>
        <w:tabs>
          <w:tab w:val="left" w:pos="740"/>
        </w:tabs>
        <w:spacing w:before="29" w:after="0" w:line="240" w:lineRule="auto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(2) 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</w:p>
    <w:p w14:paraId="28A0A22C" w14:textId="77777777" w:rsidR="00950F2C" w:rsidRDefault="0092411A">
      <w:pPr>
        <w:tabs>
          <w:tab w:val="left" w:pos="5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</w:p>
    <w:p w14:paraId="357A2875" w14:textId="77777777" w:rsidR="00950F2C" w:rsidRDefault="0092411A">
      <w:pPr>
        <w:tabs>
          <w:tab w:val="left" w:pos="580"/>
        </w:tabs>
        <w:spacing w:after="0" w:line="260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commencement of the home inspection.</w:t>
      </w:r>
    </w:p>
    <w:p w14:paraId="2A6EEC5E" w14:textId="77777777" w:rsidR="00950F2C" w:rsidRDefault="0092411A">
      <w:pPr>
        <w:tabs>
          <w:tab w:val="left" w:pos="7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(3)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he</w:t>
      </w:r>
    </w:p>
    <w:p w14:paraId="7C6EA025" w14:textId="77777777" w:rsidR="00950F2C" w:rsidRDefault="0092411A">
      <w:pPr>
        <w:tabs>
          <w:tab w:val="left" w:pos="5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</w:p>
    <w:p w14:paraId="3B02AF04" w14:textId="77777777" w:rsidR="00950F2C" w:rsidRDefault="0092411A">
      <w:pPr>
        <w:tabs>
          <w:tab w:val="left" w:pos="580"/>
        </w:tabs>
        <w:spacing w:after="0" w:line="260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of the foll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wing:</w:t>
      </w:r>
    </w:p>
    <w:p w14:paraId="710104CA" w14:textId="77777777" w:rsidR="00950F2C" w:rsidRDefault="0092411A">
      <w:pPr>
        <w:tabs>
          <w:tab w:val="left" w:pos="7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(A)  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4F21BF81" w14:textId="77777777" w:rsidR="00950F2C" w:rsidRDefault="0092411A">
      <w:pPr>
        <w:tabs>
          <w:tab w:val="left" w:pos="540"/>
        </w:tabs>
        <w:spacing w:after="0" w:line="260" w:lineRule="exact"/>
        <w:ind w:left="182" w:right="2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repair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inspectio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C9719" w14:textId="77777777" w:rsidR="00950F2C" w:rsidRDefault="0092411A">
      <w:pPr>
        <w:tabs>
          <w:tab w:val="left" w:pos="740"/>
        </w:tabs>
        <w:spacing w:after="0" w:line="260" w:lineRule="exact"/>
        <w:ind w:left="18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(B) 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49FD6EC0" w14:textId="77777777" w:rsidR="00950F2C" w:rsidRDefault="0092411A">
      <w:pPr>
        <w:tabs>
          <w:tab w:val="left" w:pos="540"/>
        </w:tabs>
        <w:spacing w:after="0" w:line="260" w:lineRule="exact"/>
        <w:ind w:left="62" w:right="28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repairs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roofing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14:paraId="1A8E9F55" w14:textId="77777777" w:rsidR="00950F2C" w:rsidRDefault="0092411A">
      <w:pPr>
        <w:tabs>
          <w:tab w:val="left" w:pos="5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6C8342B6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wed as specified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roof inspection.</w:t>
      </w:r>
    </w:p>
    <w:p w14:paraId="02A34139" w14:textId="77777777" w:rsidR="00950F2C" w:rsidRDefault="0092411A">
      <w:pPr>
        <w:tabs>
          <w:tab w:val="left" w:pos="7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(C)  The consumer has the right to seek a second opinion.</w:t>
      </w:r>
    </w:p>
    <w:p w14:paraId="4C09D9FC" w14:textId="77777777" w:rsidR="00950F2C" w:rsidRDefault="0092411A">
      <w:pPr>
        <w:tabs>
          <w:tab w:val="left" w:pos="7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(4)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“roof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certification”</w:t>
      </w:r>
      <w:r>
        <w:rPr>
          <w:rFonts w:ascii="Times New Roman" w:eastAsia="Times New Roman" w:hAnsi="Times New Roman" w:cs="Times New Roman"/>
          <w:spacing w:val="-7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</w:p>
    <w:p w14:paraId="30FC6DD2" w14:textId="77777777" w:rsidR="00950F2C" w:rsidRDefault="0092411A">
      <w:pPr>
        <w:tabs>
          <w:tab w:val="left" w:pos="5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C-39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</w:p>
    <w:p w14:paraId="5F0DD087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repairs,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3005B092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arrants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roof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leaks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6553AF99" w14:textId="77777777" w:rsidR="00950F2C" w:rsidRDefault="0092411A">
      <w:pPr>
        <w:tabs>
          <w:tab w:val="left" w:pos="5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certification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56846343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specified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 of the certification.</w:t>
      </w:r>
    </w:p>
    <w:p w14:paraId="2FE0E3A6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(e)  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subdivision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ability</w:t>
      </w:r>
    </w:p>
    <w:p w14:paraId="618A16C4" w14:textId="77777777" w:rsidR="00950F2C" w:rsidRDefault="0092411A">
      <w:pPr>
        <w:tabs>
          <w:tab w:val="left" w:pos="540"/>
        </w:tabs>
        <w:spacing w:after="0" w:line="260" w:lineRule="exact"/>
        <w:ind w:left="62" w:right="2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 plumbing cont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actor who holds a C-36 licens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as defined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</w:p>
    <w:p w14:paraId="099857A4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832.36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itle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gulations,</w:t>
      </w:r>
    </w:p>
    <w:p w14:paraId="3466DA6A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 w:rsidRPr="00E6192C">
        <w:rPr>
          <w:rFonts w:ascii="Times New Roman" w:eastAsia="Times New Roman" w:hAnsi="Times New Roman" w:cs="Times New Roman"/>
          <w:i/>
          <w:sz w:val="24"/>
          <w:szCs w:val="24"/>
        </w:rPr>
        <w:t>epai</w:t>
      </w:r>
      <w:r w:rsidRPr="00E619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E6192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suant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actor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14:paraId="68D5D1F2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wer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pipe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connecting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esidence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14:paraId="6DE42F04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192C">
        <w:rPr>
          <w:rFonts w:ascii="Times New Roman" w:eastAsia="Times New Roman" w:hAnsi="Times New Roman" w:cs="Times New Roman"/>
          <w:b/>
          <w:i/>
          <w:strike/>
          <w:color w:val="FF0000"/>
          <w:sz w:val="24"/>
          <w:szCs w:val="24"/>
          <w:u w:val="single"/>
        </w:rPr>
        <w:t>municipal</w:t>
      </w:r>
      <w:r w:rsidRPr="00E6192C">
        <w:rPr>
          <w:rFonts w:ascii="Times New Roman" w:eastAsia="Times New Roman" w:hAnsi="Times New Roman" w:cs="Times New Roman"/>
          <w:b/>
          <w:i/>
          <w:strike/>
          <w:color w:val="FF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vided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</w:t>
      </w:r>
    </w:p>
    <w:p w14:paraId="65ECA130" w14:textId="77777777" w:rsidR="00950F2C" w:rsidRDefault="0092411A">
      <w:pPr>
        <w:tabs>
          <w:tab w:val="left" w:pos="5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disclosu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authorizes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inspection</w:t>
      </w:r>
    </w:p>
    <w:p w14:paraId="41F0AEA4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includes all of the following notifications:</w:t>
      </w:r>
    </w:p>
    <w:p w14:paraId="49689B40" w14:textId="77777777" w:rsidR="00950F2C" w:rsidRDefault="0092411A" w:rsidP="00E6192C">
      <w:pPr>
        <w:tabs>
          <w:tab w:val="left" w:pos="740"/>
        </w:tabs>
        <w:spacing w:after="0" w:line="260" w:lineRule="exact"/>
        <w:ind w:left="62" w:right="-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(1)  The same </w:t>
      </w:r>
      <w:r w:rsidRPr="00E6192C">
        <w:rPr>
          <w:rFonts w:ascii="Times New Roman" w:eastAsia="Times New Roman" w:hAnsi="Times New Roman" w:cs="Times New Roman"/>
          <w:i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 performs the 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wer </w:t>
      </w:r>
      <w:r w:rsidR="00E6192C" w:rsidRPr="00E6192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latera</w:t>
      </w:r>
      <w:r w:rsidR="00E6192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l</w:t>
      </w:r>
      <w:r w:rsidR="00E619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inspection and</w:t>
      </w:r>
    </w:p>
    <w:p w14:paraId="4D18BFA4" w14:textId="77777777" w:rsidR="00950F2C" w:rsidRDefault="0092411A" w:rsidP="00E6192C">
      <w:pPr>
        <w:tabs>
          <w:tab w:val="left" w:pos="540"/>
          <w:tab w:val="left" w:pos="9450"/>
        </w:tabs>
        <w:spacing w:after="0" w:line="260" w:lineRule="exact"/>
        <w:ind w:left="62" w:righ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="00E6192C" w:rsidRPr="00E6192C">
        <w:rPr>
          <w:rFonts w:ascii="Times New Roman" w:eastAsia="Times New Roman" w:hAnsi="Times New Roman" w:cs="Times New Roman"/>
          <w:b/>
          <w:i/>
          <w:color w:val="FF0000"/>
          <w:spacing w:val="15"/>
          <w:sz w:val="24"/>
          <w:szCs w:val="24"/>
          <w:u w:val="single"/>
        </w:rPr>
        <w:t>lateral</w:t>
      </w:r>
      <w:r w:rsidR="00E6192C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same</w:t>
      </w:r>
    </w:p>
    <w:p w14:paraId="497CC4CE" w14:textId="77777777" w:rsidR="00950F2C" w:rsidRDefault="0092411A">
      <w:pPr>
        <w:tabs>
          <w:tab w:val="left" w:pos="5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opert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296DE96" w14:textId="77777777" w:rsidR="00950F2C" w:rsidRDefault="0092411A">
      <w:pPr>
        <w:tabs>
          <w:tab w:val="left" w:pos="740"/>
        </w:tabs>
        <w:spacing w:after="0" w:line="260" w:lineRule="exact"/>
        <w:ind w:left="62" w:right="27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(2)  Any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consumer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</w:p>
    <w:p w14:paraId="00E612D6" w14:textId="77777777" w:rsidR="00950F2C" w:rsidRDefault="0092411A" w:rsidP="0092411A">
      <w:pPr>
        <w:tabs>
          <w:tab w:val="left" w:pos="540"/>
        </w:tabs>
        <w:spacing w:after="0" w:line="260" w:lineRule="exact"/>
        <w:ind w:left="62" w:right="1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identified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the 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z w:val="24"/>
          <w:szCs w:val="24"/>
          <w:u w:val="single"/>
        </w:rPr>
        <w:t xml:space="preserve">plumbing 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pacing w:val="8"/>
          <w:sz w:val="24"/>
          <w:szCs w:val="24"/>
          <w:u w:val="single"/>
        </w:rPr>
        <w:t xml:space="preserve"> 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z w:val="24"/>
          <w:szCs w:val="24"/>
          <w:u w:val="single"/>
        </w:rPr>
        <w:t>cont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pacing w:val="-4"/>
          <w:sz w:val="24"/>
          <w:szCs w:val="24"/>
          <w:u w:val="single"/>
        </w:rPr>
        <w:t>r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z w:val="24"/>
          <w:szCs w:val="24"/>
          <w:u w:val="single"/>
        </w:rPr>
        <w:t>actor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pacing w:val="-10"/>
          <w:sz w:val="24"/>
          <w:szCs w:val="24"/>
          <w:u w:val="single"/>
        </w:rPr>
        <w:t>’</w:t>
      </w:r>
      <w:r w:rsidRPr="00D46302">
        <w:rPr>
          <w:rFonts w:ascii="Times New Roman" w:eastAsia="Times New Roman" w:hAnsi="Times New Roman" w:cs="Times New Roman"/>
          <w:b/>
          <w:i/>
          <w:strike/>
          <w:color w:val="FF0000"/>
          <w:sz w:val="24"/>
          <w:szCs w:val="24"/>
          <w:u w:val="single"/>
        </w:rPr>
        <w:t>s</w:t>
      </w:r>
      <w:r w:rsidRPr="00D4630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46302">
        <w:rPr>
          <w:rFonts w:ascii="Times New Roman" w:eastAsia="Times New Roman" w:hAnsi="Times New Roman" w:cs="Times New Roman"/>
          <w:i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wer 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</w:p>
    <w:p w14:paraId="156D5644" w14:textId="77777777" w:rsidR="00950F2C" w:rsidRPr="00E6192C" w:rsidRDefault="0092411A" w:rsidP="0092411A">
      <w:pPr>
        <w:tabs>
          <w:tab w:val="left" w:pos="540"/>
          <w:tab w:val="left" w:pos="7650"/>
        </w:tabs>
        <w:spacing w:after="0" w:line="260" w:lineRule="exact"/>
        <w:ind w:left="62" w:right="20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r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eport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r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epai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w w:val="98"/>
          <w:sz w:val="24"/>
          <w:szCs w:val="24"/>
        </w:rPr>
        <w:t>identified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5"/>
          <w:w w:val="98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home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inspection</w:t>
      </w:r>
      <w:r w:rsid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92C" w:rsidRPr="00E6192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report</w:t>
      </w:r>
    </w:p>
    <w:p w14:paraId="1E931CDD" w14:textId="77777777" w:rsidR="00950F2C" w:rsidRPr="00D46302" w:rsidRDefault="0092411A" w:rsidP="0092411A">
      <w:pPr>
        <w:tabs>
          <w:tab w:val="left" w:pos="540"/>
          <w:tab w:val="left" w:pos="7650"/>
        </w:tabs>
        <w:spacing w:after="0" w:line="260" w:lineRule="exact"/>
        <w:ind w:left="62" w:right="20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r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authorized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allowed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D46302" w:rsidRPr="00DD587D">
        <w:rPr>
          <w:rFonts w:ascii="Times New Roman" w:eastAsia="Times New Roman" w:hAnsi="Times New Roman" w:cs="Times New Roman"/>
          <w:b/>
          <w:i/>
          <w:color w:val="FF0000"/>
          <w:spacing w:val="12"/>
          <w:sz w:val="24"/>
          <w:szCs w:val="24"/>
          <w:u w:val="single"/>
        </w:rPr>
        <w:t>except</w:t>
      </w:r>
      <w:r w:rsidR="00D46302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E619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DD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specified</w:t>
      </w:r>
      <w:r w:rsidRPr="00E6192C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D46302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46302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4630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wer </w:t>
      </w:r>
      <w:r w:rsidRPr="00D46302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late</w:t>
      </w:r>
      <w:r w:rsidRPr="00D4630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</w:t>
      </w:r>
    </w:p>
    <w:p w14:paraId="0CC70512" w14:textId="77777777" w:rsidR="00950F2C" w:rsidRPr="00E6192C" w:rsidRDefault="0092411A" w:rsidP="0092411A">
      <w:pPr>
        <w:tabs>
          <w:tab w:val="left" w:pos="580"/>
          <w:tab w:val="left" w:pos="7650"/>
        </w:tabs>
        <w:spacing w:after="0" w:line="260" w:lineRule="exact"/>
        <w:ind w:left="100" w:right="20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inspection</w:t>
      </w:r>
      <w:r w:rsid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302" w:rsidRPr="00D4630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report</w:t>
      </w:r>
      <w:r w:rsidRPr="00D4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1A36E7" w14:textId="77777777" w:rsidR="00950F2C" w:rsidRDefault="0092411A">
      <w:pPr>
        <w:tabs>
          <w:tab w:val="left" w:pos="78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(3)  The consumer has the right to seek a second opinion</w:t>
      </w:r>
      <w:r w:rsidR="00D463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6302" w:rsidRPr="00D4630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on the sewer lateral inspection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AB91651" w14:textId="77777777" w:rsidR="00950F2C" w:rsidRDefault="00950F2C">
      <w:pPr>
        <w:spacing w:before="2" w:after="0" w:line="160" w:lineRule="exact"/>
        <w:rPr>
          <w:sz w:val="16"/>
          <w:szCs w:val="16"/>
        </w:rPr>
      </w:pPr>
    </w:p>
    <w:p w14:paraId="599A1437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07066650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1B8FC6DC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75CC9772" w14:textId="77777777" w:rsidR="00950F2C" w:rsidRDefault="0092411A">
      <w:pPr>
        <w:spacing w:after="0" w:line="240" w:lineRule="auto"/>
        <w:ind w:left="3335" w:right="60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44DAF317" w14:textId="77777777" w:rsidR="00950F2C" w:rsidRDefault="00950F2C">
      <w:pPr>
        <w:spacing w:after="0" w:line="200" w:lineRule="exact"/>
        <w:rPr>
          <w:sz w:val="20"/>
          <w:szCs w:val="20"/>
        </w:rPr>
      </w:pPr>
    </w:p>
    <w:p w14:paraId="1EAC8ACE" w14:textId="77777777" w:rsidR="00950F2C" w:rsidRDefault="00950F2C">
      <w:pPr>
        <w:spacing w:before="8" w:after="0" w:line="280" w:lineRule="exact"/>
        <w:rPr>
          <w:sz w:val="28"/>
          <w:szCs w:val="28"/>
        </w:rPr>
      </w:pPr>
    </w:p>
    <w:p w14:paraId="5C55C552" w14:textId="77777777" w:rsidR="00950F2C" w:rsidRDefault="0092411A">
      <w:pPr>
        <w:spacing w:after="0" w:line="240" w:lineRule="auto"/>
        <w:ind w:right="28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99</w:t>
      </w:r>
    </w:p>
    <w:sectPr w:rsidR="00950F2C">
      <w:type w:val="continuous"/>
      <w:pgSz w:w="12240" w:h="15840"/>
      <w:pgMar w:top="1260" w:right="1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2C"/>
    <w:rsid w:val="00567CB6"/>
    <w:rsid w:val="007E5BE4"/>
    <w:rsid w:val="0085322B"/>
    <w:rsid w:val="0092411A"/>
    <w:rsid w:val="00950F2C"/>
    <w:rsid w:val="00AA6668"/>
    <w:rsid w:val="00D46302"/>
    <w:rsid w:val="00DB673F"/>
    <w:rsid w:val="00DD587D"/>
    <w:rsid w:val="00E6192C"/>
    <w:rsid w:val="00F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7102"/>
  <w15:docId w15:val="{9143FA1A-CAE4-429B-AC08-1B013CB4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 484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 484</dc:title>
  <dc:creator>California Legislature</dc:creator>
  <cp:lastModifiedBy>David Pace</cp:lastModifiedBy>
  <cp:revision>2</cp:revision>
  <dcterms:created xsi:type="dcterms:W3CDTF">2021-03-04T00:42:00Z</dcterms:created>
  <dcterms:modified xsi:type="dcterms:W3CDTF">2021-03-04T00:42:00Z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2021-02-18T00:00:00Z</vt:filetime>
  </property>
</Properties>
</file>